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5A03" w14:textId="77777777" w:rsidR="0076606E" w:rsidRDefault="00FD71B6">
      <w:pPr>
        <w:pStyle w:val="Title"/>
      </w:pPr>
      <w:r>
        <w:t>IRB Proposal Check List</w:t>
      </w:r>
    </w:p>
    <w:p w14:paraId="60B606B8" w14:textId="77777777" w:rsidR="0076606E" w:rsidRDefault="00FD71B6">
      <w:pPr>
        <w:pStyle w:val="BodyText"/>
        <w:spacing w:before="170" w:line="256" w:lineRule="auto"/>
        <w:ind w:left="100" w:right="288"/>
      </w:pPr>
      <w:r>
        <w:t>This form is optional and is for the benefit of the researcher. You may use this form to ensure you have completed your IRB proposal in full. It does not need to be submitted to the IRB with your proposal.</w:t>
      </w:r>
    </w:p>
    <w:p w14:paraId="422CB4AF" w14:textId="77777777" w:rsidR="0076606E" w:rsidRDefault="00FD71B6">
      <w:pPr>
        <w:pStyle w:val="BodyText"/>
        <w:spacing w:before="167"/>
        <w:ind w:left="460"/>
      </w:pPr>
      <w:r>
        <w:rPr>
          <w:rFonts w:ascii="Wingdings" w:hAnsi="Wingdings"/>
          <w:sz w:val="40"/>
        </w:rPr>
        <w:t></w:t>
      </w:r>
      <w:r>
        <w:t>Part A is completed in full, including faculty sp</w:t>
      </w:r>
      <w:r>
        <w:t>onsor for students.</w:t>
      </w:r>
    </w:p>
    <w:p w14:paraId="481C705F" w14:textId="77777777" w:rsidR="0076606E" w:rsidRDefault="00FD71B6">
      <w:pPr>
        <w:pStyle w:val="BodyText"/>
        <w:spacing w:before="271"/>
        <w:ind w:left="460"/>
      </w:pPr>
      <w:r>
        <w:rPr>
          <w:rFonts w:ascii="Wingdings" w:hAnsi="Wingdings"/>
          <w:sz w:val="40"/>
        </w:rPr>
        <w:t></w:t>
      </w:r>
      <w:r>
        <w:t>Part B is complete, indicating the type of review being requested.</w:t>
      </w:r>
    </w:p>
    <w:p w14:paraId="060FBB57" w14:textId="77777777" w:rsidR="0076606E" w:rsidRDefault="00FD71B6">
      <w:pPr>
        <w:pStyle w:val="BodyText"/>
        <w:spacing w:before="106"/>
        <w:ind w:left="460"/>
      </w:pPr>
      <w:r>
        <w:rPr>
          <w:rFonts w:ascii="Wingdings" w:hAnsi="Wingdings"/>
          <w:sz w:val="40"/>
        </w:rPr>
        <w:t></w:t>
      </w:r>
      <w:r>
        <w:t>Part C is complete, including checking all the applicable boxes.</w:t>
      </w:r>
    </w:p>
    <w:p w14:paraId="2492AF61" w14:textId="77777777" w:rsidR="0076606E" w:rsidRDefault="00FD71B6">
      <w:pPr>
        <w:pStyle w:val="BodyText"/>
        <w:spacing w:before="108"/>
        <w:ind w:left="460"/>
      </w:pPr>
      <w:r>
        <w:rPr>
          <w:rFonts w:ascii="Wingdings" w:hAnsi="Wingdings"/>
          <w:sz w:val="40"/>
        </w:rPr>
        <w:t></w:t>
      </w:r>
      <w:r>
        <w:t>The proposal form is signed by the principal researcher.</w:t>
      </w:r>
    </w:p>
    <w:p w14:paraId="2A5EED9D" w14:textId="77777777" w:rsidR="0076606E" w:rsidRDefault="00FD71B6">
      <w:pPr>
        <w:pStyle w:val="BodyText"/>
        <w:spacing w:before="106"/>
        <w:ind w:left="460"/>
      </w:pPr>
      <w:r>
        <w:rPr>
          <w:rFonts w:ascii="Wingdings" w:hAnsi="Wingdings"/>
          <w:sz w:val="40"/>
        </w:rPr>
        <w:t></w:t>
      </w:r>
      <w:r>
        <w:t>For students- the proposal form is signed b</w:t>
      </w:r>
      <w:r>
        <w:t>y the faculty sponsor.</w:t>
      </w:r>
    </w:p>
    <w:p w14:paraId="16CE5D8E" w14:textId="77777777" w:rsidR="0076606E" w:rsidRDefault="00FD71B6">
      <w:pPr>
        <w:pStyle w:val="BodyText"/>
        <w:spacing w:before="113" w:line="297" w:lineRule="auto"/>
        <w:ind w:left="820" w:right="86" w:hanging="360"/>
      </w:pPr>
      <w:r>
        <w:rPr>
          <w:rFonts w:ascii="Wingdings" w:hAnsi="Wingdings"/>
          <w:sz w:val="40"/>
        </w:rPr>
        <w:t></w:t>
      </w:r>
      <w:r>
        <w:t>All sections of Part D are complete giving the IRB a clear indication of the research being proposed, the sample to be used and data collection tools.</w:t>
      </w:r>
    </w:p>
    <w:p w14:paraId="05E7C8F0" w14:textId="77777777" w:rsidR="0076606E" w:rsidRDefault="00FD71B6">
      <w:pPr>
        <w:pStyle w:val="BodyText"/>
        <w:spacing w:before="74" w:line="297" w:lineRule="auto"/>
        <w:ind w:left="820" w:right="272" w:hanging="360"/>
      </w:pPr>
      <w:r>
        <w:rPr>
          <w:rFonts w:ascii="Wingdings" w:hAnsi="Wingdings"/>
          <w:sz w:val="40"/>
        </w:rPr>
        <w:t></w:t>
      </w:r>
      <w:r>
        <w:t>All sections of Part E are complete giving the IRB a clear indication of the pro</w:t>
      </w:r>
      <w:r>
        <w:t>tection of human subjects.</w:t>
      </w:r>
    </w:p>
    <w:p w14:paraId="28144314" w14:textId="77777777" w:rsidR="0076606E" w:rsidRDefault="00FD71B6">
      <w:pPr>
        <w:pStyle w:val="BodyText"/>
        <w:spacing w:before="70"/>
        <w:ind w:left="460"/>
      </w:pPr>
      <w:r>
        <w:rPr>
          <w:rFonts w:ascii="Wingdings" w:hAnsi="Wingdings"/>
          <w:sz w:val="40"/>
        </w:rPr>
        <w:t></w:t>
      </w:r>
      <w:r>
        <w:t>The Informed Consent is attached as an addendum to the proposal form.</w:t>
      </w:r>
    </w:p>
    <w:p w14:paraId="2C5E3055" w14:textId="77777777" w:rsidR="0076606E" w:rsidRDefault="00FD71B6">
      <w:pPr>
        <w:pStyle w:val="BodyText"/>
        <w:spacing w:before="108" w:line="297" w:lineRule="auto"/>
        <w:ind w:left="820" w:right="752" w:hanging="360"/>
      </w:pPr>
      <w:r>
        <w:rPr>
          <w:rFonts w:ascii="Wingdings" w:hAnsi="Wingdings"/>
          <w:sz w:val="40"/>
        </w:rPr>
        <w:t></w:t>
      </w:r>
      <w:r>
        <w:t>A copy of all tools being used for data collection is attached as an addendum to the proposal form.</w:t>
      </w:r>
    </w:p>
    <w:p w14:paraId="3470ED18" w14:textId="77777777" w:rsidR="0076606E" w:rsidRDefault="00FD71B6">
      <w:pPr>
        <w:pStyle w:val="BodyText"/>
        <w:spacing w:before="79" w:line="297" w:lineRule="auto"/>
        <w:ind w:left="820" w:right="359" w:hanging="360"/>
      </w:pPr>
      <w:r>
        <w:rPr>
          <w:rFonts w:ascii="Wingdings" w:hAnsi="Wingdings"/>
          <w:sz w:val="40"/>
        </w:rPr>
        <w:t></w:t>
      </w:r>
      <w:r>
        <w:t>A copy of the certificate of completion from the ACRP Re</w:t>
      </w:r>
      <w:r>
        <w:t>search with Human Subjects training is attached as an addendum to the proposal form.</w:t>
      </w:r>
    </w:p>
    <w:p w14:paraId="6B447EBE" w14:textId="77777777" w:rsidR="0076606E" w:rsidRDefault="00FD71B6">
      <w:pPr>
        <w:pStyle w:val="BodyText"/>
        <w:spacing w:before="77" w:line="297" w:lineRule="auto"/>
        <w:ind w:left="820" w:right="826" w:hanging="360"/>
      </w:pPr>
      <w:r>
        <w:rPr>
          <w:rFonts w:ascii="Wingdings" w:hAnsi="Wingdings"/>
          <w:sz w:val="40"/>
        </w:rPr>
        <w:t></w:t>
      </w:r>
      <w:r>
        <w:t>For children under the age of 18, an assent form is attached as an addendum to the proposal form.</w:t>
      </w:r>
    </w:p>
    <w:p w14:paraId="3DBF34BC" w14:textId="77777777" w:rsidR="0076606E" w:rsidRDefault="00FD71B6">
      <w:pPr>
        <w:pStyle w:val="BodyText"/>
        <w:spacing w:before="82" w:line="297" w:lineRule="auto"/>
        <w:ind w:left="819" w:right="288" w:hanging="360"/>
      </w:pPr>
      <w:r>
        <w:rPr>
          <w:rFonts w:ascii="Wingdings" w:hAnsi="Wingdings"/>
          <w:sz w:val="40"/>
        </w:rPr>
        <w:t></w:t>
      </w:r>
      <w:r>
        <w:t xml:space="preserve">If needed, a copy of the letter giving permission to conduct research at an agency, </w:t>
      </w:r>
      <w:proofErr w:type="gramStart"/>
      <w:r>
        <w:t>organization</w:t>
      </w:r>
      <w:proofErr w:type="gramEnd"/>
      <w:r>
        <w:t xml:space="preserve"> or school.</w:t>
      </w:r>
    </w:p>
    <w:p w14:paraId="6B56F7EC" w14:textId="77777777" w:rsidR="0076606E" w:rsidRDefault="00FD71B6">
      <w:pPr>
        <w:pStyle w:val="BodyText"/>
        <w:spacing w:before="79" w:line="297" w:lineRule="auto"/>
        <w:ind w:left="819" w:right="541" w:hanging="360"/>
      </w:pPr>
      <w:r>
        <w:rPr>
          <w:rFonts w:ascii="Wingdings" w:hAnsi="Wingdings"/>
          <w:sz w:val="40"/>
        </w:rPr>
        <w:t></w:t>
      </w:r>
      <w:r>
        <w:t>If the project has already been approved by an I</w:t>
      </w:r>
      <w:r>
        <w:t>RB elsewhere, a copy of the approval letter from that entity.</w:t>
      </w:r>
    </w:p>
    <w:p w14:paraId="0271FA98" w14:textId="77777777" w:rsidR="0076606E" w:rsidRDefault="0076606E">
      <w:pPr>
        <w:pStyle w:val="BodyText"/>
        <w:rPr>
          <w:sz w:val="20"/>
        </w:rPr>
      </w:pPr>
    </w:p>
    <w:p w14:paraId="69A75562" w14:textId="77777777" w:rsidR="0076606E" w:rsidRDefault="0076606E">
      <w:pPr>
        <w:pStyle w:val="BodyText"/>
        <w:rPr>
          <w:sz w:val="20"/>
        </w:rPr>
      </w:pPr>
    </w:p>
    <w:p w14:paraId="53838B56" w14:textId="77777777" w:rsidR="0076606E" w:rsidRDefault="0076606E">
      <w:pPr>
        <w:pStyle w:val="BodyText"/>
        <w:rPr>
          <w:sz w:val="20"/>
        </w:rPr>
      </w:pPr>
    </w:p>
    <w:p w14:paraId="788540F3" w14:textId="77777777" w:rsidR="0076606E" w:rsidRDefault="0076606E">
      <w:pPr>
        <w:pStyle w:val="BodyText"/>
        <w:rPr>
          <w:sz w:val="20"/>
        </w:rPr>
      </w:pPr>
    </w:p>
    <w:p w14:paraId="2B199AE5" w14:textId="77777777" w:rsidR="0076606E" w:rsidRDefault="0076606E">
      <w:pPr>
        <w:pStyle w:val="BodyText"/>
        <w:rPr>
          <w:sz w:val="20"/>
        </w:rPr>
      </w:pPr>
    </w:p>
    <w:p w14:paraId="10581D55" w14:textId="77777777" w:rsidR="0076606E" w:rsidRDefault="0076606E">
      <w:pPr>
        <w:pStyle w:val="BodyText"/>
        <w:rPr>
          <w:sz w:val="20"/>
        </w:rPr>
      </w:pPr>
    </w:p>
    <w:p w14:paraId="1F6A0D10" w14:textId="77777777" w:rsidR="0076606E" w:rsidRDefault="0076606E">
      <w:pPr>
        <w:pStyle w:val="BodyText"/>
        <w:spacing w:before="3"/>
        <w:rPr>
          <w:sz w:val="20"/>
        </w:rPr>
      </w:pPr>
    </w:p>
    <w:p w14:paraId="4283E7B8" w14:textId="77777777" w:rsidR="0076606E" w:rsidRDefault="00FD71B6">
      <w:pPr>
        <w:spacing w:before="57"/>
        <w:ind w:left="1765" w:right="1808"/>
        <w:jc w:val="center"/>
        <w:rPr>
          <w:rFonts w:ascii="Calibri" w:hAnsi="Calibri"/>
        </w:rPr>
      </w:pPr>
      <w:r>
        <w:rPr>
          <w:rFonts w:ascii="Calibri" w:hAnsi="Calibri"/>
        </w:rPr>
        <w:t>50 Sunset Lane • Paxton, Massachusetts • 01612 • (800) 344-4586</w:t>
      </w:r>
    </w:p>
    <w:sectPr w:rsidR="0076606E">
      <w:type w:val="continuous"/>
      <w:pgSz w:w="12240" w:h="15840"/>
      <w:pgMar w:top="14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6E"/>
    <w:rsid w:val="0076606E"/>
    <w:rsid w:val="00FD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97B4"/>
  <w15:docId w15:val="{55353865-29D9-4571-8D76-BD56F64F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6"/>
      <w:ind w:left="1765" w:right="1766"/>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4</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Cassidy Cousineau</dc:creator>
  <cp:lastModifiedBy>Catherine Moore</cp:lastModifiedBy>
  <cp:revision>2</cp:revision>
  <dcterms:created xsi:type="dcterms:W3CDTF">2021-10-29T18:40:00Z</dcterms:created>
  <dcterms:modified xsi:type="dcterms:W3CDTF">2021-10-29T18:40:00Z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Acrobat PDFMaker 20 for Word</vt:lpwstr>
  </property>
  <property fmtid="{D5CDD505-2E9C-101B-9397-08002B2CF9AE}" pid="4" name="LastSaved">
    <vt:filetime>2020-09-28T00:00:00Z</vt:filetime>
  </property>
</Properties>
</file>